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hint="eastAsia"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关于参加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怀化恒枫饮料有限公司厂房基建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设计单位的报名函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怀化恒枫饮料有限公司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注册于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</w:rPr>
        <w:t>（地址）的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</w:t>
      </w:r>
      <w:r>
        <w:rPr>
          <w:rFonts w:hint="eastAsia" w:asciiTheme="minorEastAsia" w:hAnsiTheme="minorEastAsia"/>
          <w:sz w:val="24"/>
          <w:szCs w:val="24"/>
        </w:rPr>
        <w:t>（公司名称） 现报名参加杭州娃哈哈集团有限公司组织的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怀化恒枫饮料有限公司厂房基建设计单位招标。</w:t>
      </w:r>
    </w:p>
    <w:p>
      <w:p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本公司决定将委派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（职务），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（姓名），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（电话）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_________(邮箱）</w:t>
      </w:r>
      <w:r>
        <w:rPr>
          <w:rFonts w:hint="eastAsia" w:asciiTheme="minorEastAsia" w:hAnsiTheme="minorEastAsia"/>
          <w:color w:val="000000"/>
          <w:sz w:val="24"/>
          <w:szCs w:val="24"/>
        </w:rPr>
        <w:t>参加该次投标。</w:t>
      </w:r>
    </w:p>
    <w:p>
      <w:pPr>
        <w:ind w:firstLine="420"/>
        <w:rPr>
          <w:rFonts w:hint="eastAsia"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000000"/>
          <w:sz w:val="24"/>
          <w:szCs w:val="24"/>
        </w:rPr>
        <w:t>特此函告。</w:t>
      </w: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00" w:firstLineChars="1625"/>
        <w:rPr>
          <w:rFonts w:asciiTheme="minorEastAsia" w:hAnsi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报名单位名称：</w:t>
      </w:r>
    </w:p>
    <w:p>
      <w:pPr>
        <w:ind w:firstLine="4500" w:firstLineChars="1875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（公章）</w:t>
      </w: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报名日期：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年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月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说明：报名函请于202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/>
          <w:color w:val="000000"/>
          <w:sz w:val="24"/>
          <w:szCs w:val="24"/>
        </w:rPr>
        <w:t>午1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4"/>
          <w:szCs w:val="24"/>
        </w:rPr>
        <w:t>:00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/>
          <w:color w:val="000000"/>
          <w:sz w:val="24"/>
          <w:szCs w:val="24"/>
        </w:rPr>
        <w:t>发送至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zh-CN"/>
        </w:rPr>
        <w:t>zbglxz@wahaha.com.cn</w:t>
      </w:r>
      <w:r>
        <w:rPr>
          <w:rFonts w:asciiTheme="minorEastAsia" w:hAnsiTheme="minorEastAsia"/>
          <w:color w:val="000000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</w:rPr>
        <w:t>逾期将视为无效，其他途径报名一律视为无效。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jM3ZTg0YTdlYmQ0ZWZjNWQ2ZGQ4MGIxNDc3ODEifQ=="/>
  </w:docVars>
  <w:rsids>
    <w:rsidRoot w:val="00190556"/>
    <w:rsid w:val="00190556"/>
    <w:rsid w:val="002E71C2"/>
    <w:rsid w:val="00341969"/>
    <w:rsid w:val="003638D7"/>
    <w:rsid w:val="004319C0"/>
    <w:rsid w:val="00507E95"/>
    <w:rsid w:val="00687F9C"/>
    <w:rsid w:val="007F609B"/>
    <w:rsid w:val="009E710C"/>
    <w:rsid w:val="00A17AB0"/>
    <w:rsid w:val="00A96B59"/>
    <w:rsid w:val="00AB1043"/>
    <w:rsid w:val="00B03638"/>
    <w:rsid w:val="00B235EB"/>
    <w:rsid w:val="00CA3731"/>
    <w:rsid w:val="00D60EFC"/>
    <w:rsid w:val="00E30F07"/>
    <w:rsid w:val="00E31FDF"/>
    <w:rsid w:val="00F328DE"/>
    <w:rsid w:val="08476D38"/>
    <w:rsid w:val="0B527203"/>
    <w:rsid w:val="275E29C4"/>
    <w:rsid w:val="2C0977DC"/>
    <w:rsid w:val="377224A6"/>
    <w:rsid w:val="3BF20A49"/>
    <w:rsid w:val="3FA1455A"/>
    <w:rsid w:val="409E475E"/>
    <w:rsid w:val="482F4D64"/>
    <w:rsid w:val="5D03361A"/>
    <w:rsid w:val="678A5A1A"/>
    <w:rsid w:val="6AD6045F"/>
    <w:rsid w:val="75FB714F"/>
    <w:rsid w:val="78726751"/>
    <w:rsid w:val="7C1F2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290</Characters>
  <Lines>3</Lines>
  <Paragraphs>1</Paragraphs>
  <TotalTime>0</TotalTime>
  <ScaleCrop>false</ScaleCrop>
  <LinksUpToDate>false</LinksUpToDate>
  <CharactersWithSpaces>365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2023-05-31T18:03:00Z</dcterms:created>
  <dc:creator>郑侃睿</dc:creator>
  <cp:lastModifiedBy>NTKO</cp:lastModifiedBy>
  <dcterms:modified xsi:type="dcterms:W3CDTF">2024-03-30T23:52:09Z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FB0677022CF54064B0CD038C7CB0540C_13</vt:lpwstr>
  </property>
</Properties>
</file>